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F48A0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686"/>
      </w:tblGrid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 </w:t>
            </w:r>
            <w:r w:rsidR="00690434"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4446"/>
      </w:tblGrid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040D40" w:rsidP="002141D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</w:t>
            </w:r>
            <w:r w:rsidR="003658E9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4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2141D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หลักการ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ด้านเทคโนโลยีชีวภาพ</w:t>
            </w:r>
            <w:r w:rsidR="00131D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พืช</w:t>
            </w:r>
          </w:p>
        </w:tc>
      </w:tr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1A393D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1A393D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1A393D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1A393D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1A393D" w:rsidP="00E61E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61EE9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1A393D" w:rsidP="002141D8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1A393D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2141D8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 ภูมิสุทธาผล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485916" w:rsidRDefault="005F498B" w:rsidP="0048591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ธัญญะ เตชะศีลพิทักษ์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48591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  <w:r w:rsidR="0048591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รศ.ดร. นิสิต กิตติพงษ์พัฒนา</w:t>
            </w:r>
          </w:p>
        </w:tc>
      </w:tr>
      <w:tr w:rsidR="00B338D4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85916" w:rsidRPr="007F48A0" w:rsidTr="00B77F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916" w:rsidRPr="007F48A0" w:rsidRDefault="00485916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5916" w:rsidRPr="007F48A0" w:rsidRDefault="001A393D" w:rsidP="003C65E5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77.25pt;margin-top:3.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107.1pt;margin-top:3.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1  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/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  <w:tc>
          <w:tcPr>
            <w:tcW w:w="6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916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 สาขาวิชา  เทคโนโลยีชีวภาพ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485916" w:rsidRPr="007F48A0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86CC2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CC2" w:rsidRPr="007F48A0" w:rsidRDefault="00886CC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CC2" w:rsidRPr="007F48A0" w:rsidRDefault="002A3FD4" w:rsidP="002A3FD4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2A3FD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ชว 101</w:t>
            </w: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2A3FD4" w:rsidP="002A3FD4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หลักชีววิทยา</w:t>
            </w:r>
            <w:r w:rsidR="00886CC2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</w:tbl>
    <w:p w:rsidR="00AE0966" w:rsidRPr="007F48A0" w:rsidRDefault="00AE096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 w:rsidTr="003C65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A421D2" w:rsidP="00D23BF3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1A393D" w:rsidP="00886CC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/</w: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1A393D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1A393D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1A393D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1A393D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7F48A0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1A393D" w:rsidP="00B77FB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402CC1" w:rsidP="00DF2F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7F48A0" w:rsidRDefault="00402CC1" w:rsidP="00DF2FE9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พฤศจิกายน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</w:tbl>
    <w:p w:rsidR="00690434" w:rsidRPr="007F48A0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7F48A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7F48A0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1.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</w:t>
            </w:r>
            <w:r w:rsidR="00131D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เทคโนโลยีชีวภาพด้านพืชให้เข้าใจอย่างถ่องแท้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E213D" w:rsidRPr="007F48A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7F48A0" w:rsidRDefault="004D0EFB" w:rsidP="003B032A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มีการ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เรียงลำดับเนื้อหาใหม่เพื่อให้เกิดความสัมพันธ์ต่อเนื่องกัน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74173" w:rsidRDefault="004D0EFB" w:rsidP="004D0EFB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มีการปรับปรุง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เนื้อหาในส่วนของภาคบรรยายให้ทันกับเทคโนโลยีที่ก้าวหน้าในปัจจุบัน</w:t>
            </w:r>
          </w:p>
          <w:p w:rsidR="003B032A" w:rsidRPr="007F48A0" w:rsidRDefault="00E74173" w:rsidP="00E74173">
            <w:pPr>
              <w:pStyle w:val="7"/>
              <w:spacing w:before="60" w:line="320" w:lineRule="exact"/>
              <w:ind w:left="885" w:hanging="27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มีการปรับปรุงเนื้อหาในบทปฏิบัติการบางบทให้นักศึกษาสามารถนำไปประยุกต์ในการทำงานหรือศึกษาต่อ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ระดับสูง</w:t>
            </w:r>
          </w:p>
        </w:tc>
      </w:tr>
    </w:tbl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BA63B1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B032A" w:rsidRPr="007F48A0" w:rsidRDefault="003B032A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A63B1" w:rsidRDefault="00BA63B1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ศึกษาถึงหลักการของเทคโนโลยีชีวภาพด้านพืช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ซึ่งเริ่มตั้งแต่ หลักการทางสรีรวิทยา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วิธีการเพาะเลี้ยงเนื้อเยื่อพืชในสภาพปลอดเชื้อ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เพื่อนำไปใช้ในการศึกษาขั้นพื้นฐานและประยุกต์กับงานทางด้านถ่ายทอดยีนสู่เซลล์หรือเนื้อเยื่อพืช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เนื้อหาครอบคลุมถึงกระบวนการพัฒนาของพืช ได้แก่ การเจริญเติบโตทางลำต้น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การออกดอก การแก่ เทคโนโลยีการเพาะเลี้ยงเนื้อเยื่อพืช ซึ่งรวมหลักการที่สำคัญ 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ขั้นตอน คือ การเตรียมชิ้นส่วนพืช การชักนำการเกิดอวัยวะ การเพิ่มปริมาณอวัยวะ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การออกราก การเตรียมต้นเพื่อปรับสภาพก่อนออกปลูก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ทางด้านปฏิบัติการ เน้นทักษะการใช้อุปกรณ์และเทคนิคการเพาะเลี้ยง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รวมถึงปัจจัยที่เกี่ยวข้องกับการเจริญเติบโตและการเปลี่ยนแปลงของเนื้อเยื่อ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ตลอดจนเทคนิคการย้ายยีนต่าง ๆ เพื่อการสร้างการสร้างพืชตัดต่อพันธุกรรม</w:t>
            </w:r>
          </w:p>
        </w:tc>
      </w:tr>
      <w:tr w:rsidR="00661400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7F48A0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A74AFD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A74AFD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BA63B1" w:rsidP="00BA63B1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BA63B1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A74AFD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7F48A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7F48A0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7F48A0" w:rsidRDefault="001E431B" w:rsidP="00BA63B1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</w:t>
            </w:r>
            <w:r w:rsidR="00BA6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ให้คำปรึกษาในเรื่องการอ่านบทความวิชาการ และให้คำแนะนำทางวิชาการด้านอื่นๆ</w:t>
            </w:r>
          </w:p>
        </w:tc>
      </w:tr>
    </w:tbl>
    <w:p w:rsidR="007A71DE" w:rsidRPr="00BA63B1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B4359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D52459" w:rsidRPr="007F48A0" w:rsidRDefault="00D52459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F63ED4" w:rsidRPr="007F48A0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7F48A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7F48A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7F48A0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7F48A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7F48A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6F5435" w:rsidRPr="007F48A0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7F48A0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7F48A0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7F48A0" w:rsidRDefault="00075DA6" w:rsidP="00D5245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4</w:t>
            </w:r>
            <w:r w:rsidR="00D524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7F48A0" w:rsidRDefault="005147D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2834D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CC6B9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7F48A0" w:rsidRDefault="0079219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</w:tr>
    </w:tbl>
    <w:p w:rsidR="006F5435" w:rsidRPr="007F48A0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5264F3" w:rsidP="00DC2F4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19" w:type="dxa"/>
          </w:tcPr>
          <w:p w:rsidR="000E4FB8" w:rsidRPr="007F48A0" w:rsidRDefault="00E13B66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เข้าชั้นเรียน การกำหนดวันส่งงานที่ชัดเจน</w:t>
            </w:r>
          </w:p>
        </w:tc>
        <w:tc>
          <w:tcPr>
            <w:tcW w:w="3419" w:type="dxa"/>
          </w:tcPr>
          <w:p w:rsidR="000E4FB8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การส่งงานตามกำหนด การสังเกตพฤติกรรม</w:t>
            </w:r>
          </w:p>
        </w:tc>
      </w:tr>
      <w:tr w:rsidR="006F5435" w:rsidRPr="007F48A0" w:rsidTr="008E1C67">
        <w:tc>
          <w:tcPr>
            <w:tcW w:w="3350" w:type="dxa"/>
          </w:tcPr>
          <w:p w:rsidR="006F5435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3419" w:type="dxa"/>
          </w:tcPr>
          <w:p w:rsidR="006F5435" w:rsidRPr="007F48A0" w:rsidRDefault="005147DE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สร้างระเบียบของห้องปฏิบัติการให้นักศึกษาได้ยึดถือปฏิบัติ การปฏิบัติตนเป็นต้นแบบ</w:t>
            </w:r>
          </w:p>
        </w:tc>
        <w:tc>
          <w:tcPr>
            <w:tcW w:w="3419" w:type="dxa"/>
          </w:tcPr>
          <w:p w:rsidR="006F5435" w:rsidRPr="007F48A0" w:rsidRDefault="00E13B66" w:rsidP="006F543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ตรวจสอบและให้คำแนะนำในระหว่างการเรียนภาคปฏิบัติ</w:t>
            </w:r>
          </w:p>
        </w:tc>
      </w:tr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7F48A0" w:rsidTr="008E1C67">
        <w:tc>
          <w:tcPr>
            <w:tcW w:w="3350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14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419" w:type="dxa"/>
          </w:tcPr>
          <w:p w:rsidR="0011798C" w:rsidRPr="007F48A0" w:rsidRDefault="005147DE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การตั้งโจทย์คำถาม การอ่านบทความทางวิชาการที่ทันสมัย 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จากตัวอย่างจริง</w:t>
            </w:r>
          </w:p>
        </w:tc>
        <w:tc>
          <w:tcPr>
            <w:tcW w:w="3419" w:type="dxa"/>
          </w:tcPr>
          <w:p w:rsidR="0011798C" w:rsidRPr="007F48A0" w:rsidRDefault="005147DE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8B4D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การเชิญอาจารย์พิเศษที่มีความชำนาญด้านนั้นๆ มาบรรยายให้ความรู้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อาจารย์พิเศษมีส่วนร่วมในการออกข้อสอบกลางภาคและปลายภาค การสังเกตพฤติกรรมนักศึกษาจากการซักถาม</w:t>
            </w:r>
          </w:p>
        </w:tc>
      </w:tr>
      <w:tr w:rsidR="008B4D7B" w:rsidRPr="007F48A0" w:rsidTr="008E1C67">
        <w:tc>
          <w:tcPr>
            <w:tcW w:w="3350" w:type="dxa"/>
          </w:tcPr>
          <w:p w:rsidR="008B4D7B" w:rsidRPr="007F48A0" w:rsidRDefault="008B4D7B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19" w:type="dxa"/>
          </w:tcPr>
          <w:p w:rsidR="008B4D7B" w:rsidRPr="007F48A0" w:rsidRDefault="008B4D7B" w:rsidP="001269E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การตั้งโจทย์คำถามเพื่อค้นคว้าจากอินเตอร์เน็ต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8B4D7B" w:rsidRPr="007F48A0" w:rsidRDefault="008B4D7B" w:rsidP="001269E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4C2DAF" w:rsidRPr="007F48A0" w:rsidTr="008E1C67">
        <w:tc>
          <w:tcPr>
            <w:tcW w:w="10188" w:type="dxa"/>
            <w:gridSpan w:val="3"/>
          </w:tcPr>
          <w:p w:rsidR="004C2DAF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5264F3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834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การสอนภาคปฏิบัติการโดยนักศึกษาได้ลงมือปฏิบัติด้วยตนเอง การให้คำแนะนำในบทปฏิบัติการแก่นักศีกษาอย่างใกล้ชิดและทันท่วงที การมอบหมายให้จัดทำรายงานบทปฏิบัติการ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การทดสอบความรู้ในบทปฏิบัติการหลังเสร็จสิ้นการปฏิบัติการ การทดสอบทักษะการลงมือทำปฏิบัติการ การประเมินคุณภาพของรายงานบทปฏิบัติการ</w:t>
            </w:r>
          </w:p>
        </w:tc>
      </w:tr>
      <w:tr w:rsidR="002834D2" w:rsidRPr="007F48A0" w:rsidTr="008E1C67">
        <w:tc>
          <w:tcPr>
            <w:tcW w:w="3350" w:type="dxa"/>
          </w:tcPr>
          <w:p w:rsidR="002834D2" w:rsidRPr="007F48A0" w:rsidRDefault="002834D2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 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ให้นักศึกษาทดสอบและปฏิบัติจากตัวอย่างของศาสตร์อื่นๆ การตั้งคำถาม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สังเกตจากความสามารถในการแก้ปัญหา การตอบคำถาม</w:t>
            </w:r>
          </w:p>
        </w:tc>
      </w:tr>
      <w:tr w:rsidR="00FF50C8" w:rsidRPr="007F48A0" w:rsidTr="008E1C67">
        <w:tc>
          <w:tcPr>
            <w:tcW w:w="10188" w:type="dxa"/>
            <w:gridSpan w:val="3"/>
          </w:tcPr>
          <w:p w:rsidR="00FF50C8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7F48A0" w:rsidTr="008E1C67">
        <w:tc>
          <w:tcPr>
            <w:tcW w:w="3350" w:type="dxa"/>
          </w:tcPr>
          <w:p w:rsidR="00FF50C8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06564F" w:rsidTr="008E1C67">
        <w:tc>
          <w:tcPr>
            <w:tcW w:w="3350" w:type="dxa"/>
          </w:tcPr>
          <w:p w:rsidR="000A024C" w:rsidRPr="0006564F" w:rsidRDefault="000A024C" w:rsidP="00CC6B9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DA722A"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419" w:type="dxa"/>
          </w:tcPr>
          <w:p w:rsidR="000A024C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419" w:type="dxa"/>
          </w:tcPr>
          <w:p w:rsidR="000A024C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</w:t>
            </w:r>
          </w:p>
        </w:tc>
        <w:tc>
          <w:tcPr>
            <w:tcW w:w="3419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านกลุ่ม</w:t>
            </w:r>
          </w:p>
        </w:tc>
        <w:tc>
          <w:tcPr>
            <w:tcW w:w="3419" w:type="dxa"/>
          </w:tcPr>
          <w:p w:rsidR="00DA722A" w:rsidRPr="0006564F" w:rsidRDefault="00DA722A" w:rsidP="001269E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4.3 มีภาวะการเป็นผู้นำ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419" w:type="dxa"/>
          </w:tcPr>
          <w:p w:rsidR="00DA722A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การมอบหมายงานกลุ่มที่ให้นักศึกษาเลือกหัวหน้ากลุ่มเพื่อรับผิดชอบงานที่ได้รับมอบหมาย</w:t>
            </w:r>
          </w:p>
        </w:tc>
        <w:tc>
          <w:tcPr>
            <w:tcW w:w="3419" w:type="dxa"/>
          </w:tcPr>
          <w:p w:rsidR="00DA722A" w:rsidRPr="0006564F" w:rsidRDefault="00DA722A" w:rsidP="001269E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7F48A0" w:rsidTr="00635CA5">
        <w:tc>
          <w:tcPr>
            <w:tcW w:w="10188" w:type="dxa"/>
            <w:gridSpan w:val="3"/>
          </w:tcPr>
          <w:p w:rsidR="00DA722A" w:rsidRPr="007F48A0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722A" w:rsidRPr="007F48A0" w:rsidTr="00635CA5">
        <w:tc>
          <w:tcPr>
            <w:tcW w:w="3350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CC6B9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419" w:type="dxa"/>
          </w:tcPr>
          <w:p w:rsidR="0006564F" w:rsidRPr="007F48A0" w:rsidRDefault="0006564F" w:rsidP="001269E2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การมอบหมายให้จัดทำรายงานบทปฏิบัติการ การอ่านบทความทาง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วิชาการที่ทันสมัย</w:t>
            </w:r>
          </w:p>
        </w:tc>
        <w:tc>
          <w:tcPr>
            <w:tcW w:w="3419" w:type="dxa"/>
          </w:tcPr>
          <w:p w:rsidR="0006564F" w:rsidRPr="0006564F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ประเมินความเข้าใจในบทความทางวิชาการ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419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ให้นักศึกษาส่งงานและสอบถามงานทางอีเมล์</w:t>
            </w:r>
          </w:p>
        </w:tc>
        <w:tc>
          <w:tcPr>
            <w:tcW w:w="3419" w:type="dxa"/>
          </w:tcPr>
          <w:p w:rsidR="0006564F" w:rsidRPr="0006564F" w:rsidRDefault="0006564F" w:rsidP="000A2B7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</w:t>
            </w:r>
          </w:p>
        </w:tc>
      </w:tr>
      <w:tr w:rsidR="00F702AE" w:rsidRPr="007F48A0" w:rsidTr="00635CA5">
        <w:tc>
          <w:tcPr>
            <w:tcW w:w="3350" w:type="dxa"/>
          </w:tcPr>
          <w:p w:rsidR="00F702AE" w:rsidRPr="007F48A0" w:rsidRDefault="00F702AE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419" w:type="dxa"/>
          </w:tcPr>
          <w:p w:rsidR="00F702AE" w:rsidRPr="007F48A0" w:rsidRDefault="00F702AE" w:rsidP="004E3F9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การมอบหมายให้ทำงานวิจัยขนาดเล็กในบท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และให้ใช้สถิติวิเคราะห์ผล</w:t>
            </w:r>
          </w:p>
        </w:tc>
        <w:tc>
          <w:tcPr>
            <w:tcW w:w="3419" w:type="dxa"/>
          </w:tcPr>
          <w:p w:rsidR="00F702AE" w:rsidRPr="0006564F" w:rsidRDefault="00F702AE" w:rsidP="00F702A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การประเมินคุณภาพของรายงานบทปฏิบัติการ </w:t>
            </w:r>
          </w:p>
        </w:tc>
      </w:tr>
      <w:tr w:rsidR="00D25AF4" w:rsidRPr="007F48A0" w:rsidTr="00635CA5">
        <w:tc>
          <w:tcPr>
            <w:tcW w:w="3350" w:type="dxa"/>
          </w:tcPr>
          <w:p w:rsidR="00D25AF4" w:rsidRDefault="00D25AF4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19" w:type="dxa"/>
          </w:tcPr>
          <w:p w:rsidR="00D25AF4" w:rsidRDefault="00D25AF4" w:rsidP="0079219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 การจัดทำรายงานบทปฏิบัติการ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D25AF4" w:rsidRPr="0006564F" w:rsidRDefault="00D25AF4" w:rsidP="001269E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การทดสอบปากเปล่าเพื่อประเมินความเข้าใจในบทความทางวิชาการ</w:t>
            </w:r>
          </w:p>
        </w:tc>
      </w:tr>
    </w:tbl>
    <w:p w:rsidR="00CF1F01" w:rsidRPr="007F48A0" w:rsidRDefault="00CF1F01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35CA5" w:rsidRPr="007F48A0" w:rsidRDefault="00635CA5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7F48A0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7F48A0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7F48A0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2E7981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บทบาทและความสำคัญของ</w:t>
            </w:r>
            <w:r w:rsidR="002E798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เทคโนโลยีชีวภาพทาง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การผลิตสารทุติยภูมิในสภาพเพาะเลี้ยงเนื้อเยื่อพืช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1269E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1269E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7776C2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รศ.ดร. นิสิต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35C6B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การเก็บรักษาเชื้อพันธุ์พืช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1269E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1269E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1269E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D23BF3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3" w:rsidRPr="007F48A0" w:rsidRDefault="00D23BF3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3" w:rsidRPr="007F48A0" w:rsidRDefault="00D23BF3" w:rsidP="00735C6B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การปรับปรุงพันธุ์พืชเพื่อการทนต่อสภาวะเครียดแบบต่างๆ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3" w:rsidRPr="007F48A0" w:rsidRDefault="00D23BF3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3" w:rsidRPr="007F48A0" w:rsidRDefault="00D23BF3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3" w:rsidRPr="007F48A0" w:rsidRDefault="00D23BF3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3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7776C2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การปรับปรุงพันธุ์ไม้ดอกด้วยเทคโนโลยีชีวโมเลกุล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7776C2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การปรับปรุงพันธุ์พืชโดยการชักนำให้กลายพันธุ์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7776C2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การปรับปรุงพันธุ์พืชเชิงการค้า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C2" w:rsidRPr="007F48A0" w:rsidRDefault="007776C2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 ธัญญะ</w:t>
            </w:r>
          </w:p>
        </w:tc>
      </w:tr>
      <w:tr w:rsidR="00083745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4452F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113B6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สิทธิบัตรพันธุ์พืช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113B6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113B6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113B6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113B6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 ธัญญะ</w:t>
            </w:r>
          </w:p>
        </w:tc>
      </w:tr>
      <w:tr w:rsidR="00083745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4452F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AA6F3E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การตลาดกับงาน</w:t>
            </w:r>
            <w:r w:rsidR="00AA6F3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ทคโนโลยีชีวภาพทางพืช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3C46B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3C46B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3C46B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3C46B5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คุณเอกชัย</w:t>
            </w:r>
          </w:p>
        </w:tc>
      </w:tr>
      <w:tr w:rsidR="00083745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735C6B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การส่งรายงานและอภิปรายหน้าชั้นเรียน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735C6B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ค้นคว้าออนไลน์ โดยมีอาจารย์ให้คำแนะนำ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8128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177B2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AA6F3E" w:rsidRDefault="00AA6F3E"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08374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ภาคปฏิบัติ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Default="00AA6F3E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แนะนำห้องปฏิบัติการ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เทคนิคปลอดเชื้อ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5-6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AA6F3E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การชักนำการเกิดต้น (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independent study)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การเก็บข้อมูล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การเพิ้มปริมาณต้นและการชักนำให้ออกราก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10-11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A158E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เลี้ยง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AA6F3E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เนื้อเยื่อพืชด้วย         ไบโอรีแอคเตอร์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เทคนิคการใช้พันธุศาสตร์โมเลกุล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  <w:p w:rsidR="00AD3F10" w:rsidRPr="007F48A0" w:rsidRDefault="00AD3F1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สอบปากเปล่า (</w:t>
            </w:r>
            <w:r w:rsidR="00904AD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independent study) </w:t>
            </w:r>
            <w:r w:rsidR="00904A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และสอบปฏิบัติการ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904AD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8D3139" w:rsidRPr="007F48A0" w:rsidRDefault="008D3139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7F48A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7F48A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273A2C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F631EF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273A2C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1631B2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สอบปากเปล่า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631B2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0377F5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-13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1631B2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รายงานค้นคว้าอิสระ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1F6E28" w:rsidRPr="007F48A0" w:rsidTr="001B110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1F6E2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28" w:rsidRPr="007F48A0" w:rsidRDefault="001F6E28" w:rsidP="00C6159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1F6E28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ส่งรายงานและอภิปรายหน้าชั้น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00286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F6E28" w:rsidRPr="007F48A0" w:rsidTr="001F6E2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1F6E2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1F6E2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ความตั้งใจ ความคิดสร้างสรรค์ พัฒนาการ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F6E28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1F6E28" w:rsidRPr="007F48A0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F6E28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F6E28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F6E28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E28" w:rsidRPr="007F48A0" w:rsidRDefault="001F6E2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28" w:rsidRPr="007F48A0" w:rsidRDefault="001F6E2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F1D15" w:rsidRPr="007F48A0" w:rsidRDefault="005F1D15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F48A0" w:rsidRDefault="00C7582D" w:rsidP="00506A5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EF6AF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บุญยืน  กิจวิจารณ์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2540.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เทคโนโลยีการเพาะเลี้ยงเนื้อเยื่อพืช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โรงพิมพ์คลังนานาวิทยา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ขอนแก่น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207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ประสาทพร  สมิตะมาน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การเพาะเลี้ยงเนื้อเยื่อ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เทคนิคและการประยุกต์ใช้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141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DC5574" w:rsidRPr="007B1C31" w:rsidRDefault="008159A6" w:rsidP="00395C96">
            <w:pPr>
              <w:pStyle w:val="20"/>
              <w:spacing w:after="0" w:line="340" w:lineRule="exact"/>
              <w:ind w:left="567" w:right="-8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ประศาสตร์  เกื้อมณี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2538.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="00573502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="00573502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>โอเอส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พริ้นติ้ง เฮ้าส์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 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158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น.</w:t>
            </w:r>
          </w:p>
          <w:p w:rsidR="008159A6" w:rsidRPr="007B1C31" w:rsidRDefault="008159A6" w:rsidP="00395C96">
            <w:pPr>
              <w:pStyle w:val="20"/>
              <w:spacing w:after="0" w:line="340" w:lineRule="exact"/>
              <w:ind w:left="567" w:right="-85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รังสฤษดิ์  กาวีต๊ะ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 2540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หลักการและเทคนิค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ภาควิชาพืชไร่นา  คณะเกษตร  มหาวิทยาลัยเกษตรศาสตร์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219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7A5060" w:rsidRPr="007B1C31" w:rsidRDefault="007A5060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sz w:val="28"/>
                <w:szCs w:val="28"/>
                <w:lang w:val="en-GB"/>
              </w:rPr>
              <w:t>Bouman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H, Tiekska A (2005) Adaptation of the mineral composition of tissue culture madia on the basis of plant elemental analysis and composition of hydroponic substrates. In: Hvoslef-Edie AK and Preil W (eds) Liquid culture systems for </w:t>
            </w:r>
            <w:r w:rsidRPr="007B1C31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plant propagation. Springer, Dordrecht, pp 493-505</w:t>
            </w:r>
          </w:p>
          <w:p w:rsidR="00D32A32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Debergh, P.C. and R.H. Zimmerman (eds.). 1993. Micropropagation technology and application. Kluwe</w:t>
            </w:r>
            <w:r w:rsidR="007A506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r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Academic Publishers, Dordrecht.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De Klerk G-J, Pumisutapon P (2008) Protection of in-vitro grown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Arabidopsis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seedlings against abiotic stresses. Plant Cell Tiss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Organ Cult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95:149-154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64763F" w:rsidRPr="007B1C31" w:rsidRDefault="0064763F" w:rsidP="00395C96">
            <w:pPr>
              <w:spacing w:line="340" w:lineRule="exact"/>
              <w:ind w:left="400" w:hanging="400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eastAsia="en-GB"/>
              </w:rPr>
              <w:t xml:space="preserve">George EF, Hall MA, de Klerk G-J. 2008.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  <w:t>Plant propagation by tissue culture. Volume 1: the background, 3rd edn. Springer-Verlag, Heidelberg.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Murashige, T. and S. Skoog. 1962. A revised medium for rapid growth and bioassays with tobacco tissue cultures. Physiol. Plant. 15: 473-497.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Pierik, R.L.M. 1987.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culture of higher plants. Martinus Nijhoff </w:t>
            </w:r>
            <w:r w:rsidR="00BC444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Publishers, Dordrecht.</w:t>
            </w:r>
          </w:p>
          <w:p w:rsidR="00D32A32" w:rsidRPr="007B1C31" w:rsidRDefault="00BC4440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201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1.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Hormonal control of the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Alstroemeria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cultured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 Biol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Plant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55: 664-668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Pumisutapon P, Visser RGF, de Klerk G-J. 2012.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Moderate abiotic stresses increase rhizome growth and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bidi="th-TH"/>
              </w:rPr>
              <w:t xml:space="preserve">Alstroemeria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cultured in vitro.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 Cult. (in press) DOI 10.1007/s11240-012-0160-7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Topoonyanont, N., R. Ampawan and P.C. Debergh. 1999. Bushiness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Gerbera jamsonii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: Abnormal shoot development during micropropagation. J. Hort. Sci. Biotech. 74: 675-679.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Topoonyanont, N. and P.C. Debergh. 2001. Reducing bushiness in micropropagated Gerbera.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Cult. 67: 133-144.</w:t>
            </w:r>
          </w:p>
          <w:p w:rsidR="008159A6" w:rsidRPr="007F48A0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and P.C. Debergh. 1995. Imazalil enhances the shoot-inducing effect of benzyladenine in </w:t>
            </w:r>
            <w:r w:rsidRPr="007F48A0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Spathiphyllum floribundum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Schott. J. Plant Growth Regul. 14: 105-107.</w:t>
            </w:r>
          </w:p>
          <w:p w:rsidR="006B0AF5" w:rsidRDefault="008159A6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1996. Cytokinin metabolism and hormonal effects of pesticides in tissue cultured plants. </w:t>
            </w:r>
            <w:r w:rsidR="00187533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PhD thesis,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Faculty of Agricultural and applied biological science, Gent, Belgium. </w:t>
            </w:r>
          </w:p>
          <w:p w:rsidR="00002862" w:rsidRPr="007F48A0" w:rsidRDefault="00002862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2401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F48A0" w:rsidDel="00AB27AB" w:rsidRDefault="00506A53" w:rsidP="00506A53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นังสือ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การเพาะเลี้ยงเนื้อเยื่อพืชต่างๆ 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7F48A0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7F48A0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4833" w:rsidRPr="007F48A0" w:rsidRDefault="00354833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</w:t>
            </w:r>
            <w:r w:rsidR="007B1C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มณีสินธุ์ 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163 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 เอกชัย บูรณะไทย อัปสร เปลี่ยนสินชัย และสัจจพร จันทะวงษ์. 2553.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ระบบการผลิตต้นพันธุ์อ้อยปลอดโรคด้วยระบบไบโอรี-แอคเตอร์จมชั่วคราวขนาดอุตสาหกรรม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201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8F405B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รังสิมา อัมพวัน เอกชัย บูรณะไทย และศรีเมฆ ชาวโพงพาง. 2555.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 (ปีที่ 2)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268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F48A0" w:rsidRDefault="00D205C6" w:rsidP="0000689B">
            <w:pPr>
              <w:spacing w:before="60" w:after="60" w:line="320" w:lineRule="exact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0068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068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7F48A0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F48A0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7F48A0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7F48A0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7F48A0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53EF1" w:rsidRPr="007F48A0" w:rsidRDefault="00C53EF1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7F48A0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จากผลการเรียน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7F48A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7F48A0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7F48A0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7F48A0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F48A0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00D" w:rsidRDefault="0060400D">
      <w:r>
        <w:separator/>
      </w:r>
    </w:p>
  </w:endnote>
  <w:endnote w:type="continuationSeparator" w:id="1">
    <w:p w:rsidR="0060400D" w:rsidRDefault="00604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FBA" w:rsidRDefault="001A393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F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FBA" w:rsidRDefault="00B77FB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00D" w:rsidRDefault="0060400D">
      <w:r>
        <w:separator/>
      </w:r>
    </w:p>
  </w:footnote>
  <w:footnote w:type="continuationSeparator" w:id="1">
    <w:p w:rsidR="0060400D" w:rsidRDefault="006040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FBA" w:rsidRDefault="001A393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77F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FBA" w:rsidRDefault="00B77FB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FBA" w:rsidRPr="004C42BA" w:rsidRDefault="00B77FBA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862"/>
    <w:rsid w:val="000029E2"/>
    <w:rsid w:val="00002F3F"/>
    <w:rsid w:val="00003C61"/>
    <w:rsid w:val="0000689B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6564F"/>
    <w:rsid w:val="00070142"/>
    <w:rsid w:val="00075DA6"/>
    <w:rsid w:val="00081C51"/>
    <w:rsid w:val="00083537"/>
    <w:rsid w:val="00083745"/>
    <w:rsid w:val="0008417F"/>
    <w:rsid w:val="00092083"/>
    <w:rsid w:val="00095A78"/>
    <w:rsid w:val="000966D3"/>
    <w:rsid w:val="000A024C"/>
    <w:rsid w:val="000A11BA"/>
    <w:rsid w:val="000A2B7E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1D3D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0569"/>
    <w:rsid w:val="001A1A88"/>
    <w:rsid w:val="001A393D"/>
    <w:rsid w:val="001C1261"/>
    <w:rsid w:val="001C745D"/>
    <w:rsid w:val="001D5032"/>
    <w:rsid w:val="001D54D6"/>
    <w:rsid w:val="001D6F46"/>
    <w:rsid w:val="001E0455"/>
    <w:rsid w:val="001E431B"/>
    <w:rsid w:val="001E4A32"/>
    <w:rsid w:val="001E73F1"/>
    <w:rsid w:val="001F6E28"/>
    <w:rsid w:val="001F7C0A"/>
    <w:rsid w:val="00210BFA"/>
    <w:rsid w:val="00210F50"/>
    <w:rsid w:val="002141D8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34D2"/>
    <w:rsid w:val="00285114"/>
    <w:rsid w:val="00297D1A"/>
    <w:rsid w:val="002A3FD4"/>
    <w:rsid w:val="002A6D50"/>
    <w:rsid w:val="002A6DF6"/>
    <w:rsid w:val="002B411C"/>
    <w:rsid w:val="002C24C7"/>
    <w:rsid w:val="002D106D"/>
    <w:rsid w:val="002D5F87"/>
    <w:rsid w:val="002E3177"/>
    <w:rsid w:val="002E4D6C"/>
    <w:rsid w:val="002E7981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61B3"/>
    <w:rsid w:val="00375174"/>
    <w:rsid w:val="003811EA"/>
    <w:rsid w:val="00385347"/>
    <w:rsid w:val="00395C96"/>
    <w:rsid w:val="003B032A"/>
    <w:rsid w:val="003B0D0D"/>
    <w:rsid w:val="003B3362"/>
    <w:rsid w:val="003B3E44"/>
    <w:rsid w:val="003B6C5B"/>
    <w:rsid w:val="003B7624"/>
    <w:rsid w:val="003C0791"/>
    <w:rsid w:val="003C1A22"/>
    <w:rsid w:val="003C65E5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5916"/>
    <w:rsid w:val="00490135"/>
    <w:rsid w:val="004A022E"/>
    <w:rsid w:val="004A14EA"/>
    <w:rsid w:val="004B38F6"/>
    <w:rsid w:val="004B601F"/>
    <w:rsid w:val="004C1849"/>
    <w:rsid w:val="004C2DAF"/>
    <w:rsid w:val="004C2FB9"/>
    <w:rsid w:val="004C367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147DE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502"/>
    <w:rsid w:val="00573A06"/>
    <w:rsid w:val="00573B17"/>
    <w:rsid w:val="00576EBA"/>
    <w:rsid w:val="005778EC"/>
    <w:rsid w:val="005810EA"/>
    <w:rsid w:val="0058229A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400D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973FD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5435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2"/>
    <w:rsid w:val="007776CB"/>
    <w:rsid w:val="00781A31"/>
    <w:rsid w:val="007849E9"/>
    <w:rsid w:val="007861B5"/>
    <w:rsid w:val="00792190"/>
    <w:rsid w:val="0079321E"/>
    <w:rsid w:val="007A26DF"/>
    <w:rsid w:val="007A30EF"/>
    <w:rsid w:val="007A45FB"/>
    <w:rsid w:val="007A5060"/>
    <w:rsid w:val="007A65E2"/>
    <w:rsid w:val="007A71DE"/>
    <w:rsid w:val="007B0875"/>
    <w:rsid w:val="007B1C31"/>
    <w:rsid w:val="007B1F92"/>
    <w:rsid w:val="007B2E68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48A0"/>
    <w:rsid w:val="007F6314"/>
    <w:rsid w:val="008013BA"/>
    <w:rsid w:val="00804220"/>
    <w:rsid w:val="00807C19"/>
    <w:rsid w:val="00807D27"/>
    <w:rsid w:val="00810A40"/>
    <w:rsid w:val="00812E1B"/>
    <w:rsid w:val="008159A6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6CC2"/>
    <w:rsid w:val="00887A7B"/>
    <w:rsid w:val="00887E95"/>
    <w:rsid w:val="00893B55"/>
    <w:rsid w:val="00895FE1"/>
    <w:rsid w:val="0089677B"/>
    <w:rsid w:val="008A4EF3"/>
    <w:rsid w:val="008A5D11"/>
    <w:rsid w:val="008A78E3"/>
    <w:rsid w:val="008B4D7B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04ADD"/>
    <w:rsid w:val="00917F31"/>
    <w:rsid w:val="009234D3"/>
    <w:rsid w:val="0092532B"/>
    <w:rsid w:val="00933131"/>
    <w:rsid w:val="00933D64"/>
    <w:rsid w:val="00943A0D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A6F3E"/>
    <w:rsid w:val="00AB0400"/>
    <w:rsid w:val="00AB27AB"/>
    <w:rsid w:val="00AB357A"/>
    <w:rsid w:val="00AB4359"/>
    <w:rsid w:val="00AC6CD3"/>
    <w:rsid w:val="00AC7710"/>
    <w:rsid w:val="00AC7F3F"/>
    <w:rsid w:val="00AD1A85"/>
    <w:rsid w:val="00AD3F10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A66"/>
    <w:rsid w:val="00B71232"/>
    <w:rsid w:val="00B721E8"/>
    <w:rsid w:val="00B73B1E"/>
    <w:rsid w:val="00B7655D"/>
    <w:rsid w:val="00B76CA1"/>
    <w:rsid w:val="00B776E7"/>
    <w:rsid w:val="00B77FBA"/>
    <w:rsid w:val="00B80073"/>
    <w:rsid w:val="00B833F0"/>
    <w:rsid w:val="00B87982"/>
    <w:rsid w:val="00BA4014"/>
    <w:rsid w:val="00BA63B1"/>
    <w:rsid w:val="00BA7738"/>
    <w:rsid w:val="00BB266F"/>
    <w:rsid w:val="00BB28AB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6B92"/>
    <w:rsid w:val="00CC6DF5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3BF3"/>
    <w:rsid w:val="00D2465C"/>
    <w:rsid w:val="00D25AF4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459"/>
    <w:rsid w:val="00D52EDA"/>
    <w:rsid w:val="00D53B86"/>
    <w:rsid w:val="00D549CC"/>
    <w:rsid w:val="00D61359"/>
    <w:rsid w:val="00D6775C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A722A"/>
    <w:rsid w:val="00DB0209"/>
    <w:rsid w:val="00DB3BC9"/>
    <w:rsid w:val="00DC2F40"/>
    <w:rsid w:val="00DC5574"/>
    <w:rsid w:val="00DD4952"/>
    <w:rsid w:val="00DE16C3"/>
    <w:rsid w:val="00DF2FE9"/>
    <w:rsid w:val="00E00101"/>
    <w:rsid w:val="00E0182E"/>
    <w:rsid w:val="00E048C9"/>
    <w:rsid w:val="00E13B66"/>
    <w:rsid w:val="00E158C3"/>
    <w:rsid w:val="00E23E45"/>
    <w:rsid w:val="00E23FED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7417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64E5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0D96"/>
    <w:rsid w:val="00F53EF5"/>
    <w:rsid w:val="00F564C4"/>
    <w:rsid w:val="00F5751A"/>
    <w:rsid w:val="00F60114"/>
    <w:rsid w:val="00F62B75"/>
    <w:rsid w:val="00F631EF"/>
    <w:rsid w:val="00F635F3"/>
    <w:rsid w:val="00F63ED4"/>
    <w:rsid w:val="00F702AE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</Pages>
  <Words>2386</Words>
  <Characters>13606</Characters>
  <Application>Microsoft Office Word</Application>
  <DocSecurity>0</DocSecurity>
  <Lines>113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40</cp:revision>
  <cp:lastPrinted>2012-06-12T02:49:00Z</cp:lastPrinted>
  <dcterms:created xsi:type="dcterms:W3CDTF">2012-10-17T07:55:00Z</dcterms:created>
  <dcterms:modified xsi:type="dcterms:W3CDTF">2012-10-24T05:34:00Z</dcterms:modified>
</cp:coreProperties>
</file>